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C8B" w:rsidRPr="00C64C8B" w:rsidRDefault="00C64C8B" w:rsidP="00C64C8B">
      <w:pPr>
        <w:pStyle w:val="Heading1"/>
        <w:spacing w:before="0" w:beforeAutospacing="0" w:after="0" w:afterAutospacing="0"/>
        <w:ind w:firstLine="720"/>
        <w:jc w:val="center"/>
        <w:textAlignment w:val="baseline"/>
        <w:rPr>
          <w:color w:val="222222"/>
          <w:sz w:val="32"/>
          <w:szCs w:val="26"/>
        </w:rPr>
      </w:pPr>
      <w:r w:rsidRPr="00C64C8B">
        <w:rPr>
          <w:color w:val="222222"/>
          <w:sz w:val="32"/>
          <w:szCs w:val="26"/>
        </w:rPr>
        <w:t>BÀI THU HOẠCH</w:t>
      </w:r>
    </w:p>
    <w:p w:rsidR="00C64C8B" w:rsidRDefault="00C64C8B" w:rsidP="00C64C8B">
      <w:pPr>
        <w:pStyle w:val="Heading1"/>
        <w:spacing w:before="0" w:beforeAutospacing="0" w:after="0" w:afterAutospacing="0"/>
        <w:ind w:firstLine="720"/>
        <w:jc w:val="both"/>
        <w:textAlignment w:val="baseline"/>
        <w:rPr>
          <w:color w:val="222222"/>
          <w:sz w:val="26"/>
          <w:szCs w:val="26"/>
        </w:rPr>
      </w:pPr>
    </w:p>
    <w:p w:rsidR="00C64C8B" w:rsidRDefault="00C64C8B" w:rsidP="00C64C8B">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Trường: </w:t>
      </w:r>
      <w:r w:rsidRPr="00C64C8B">
        <w:rPr>
          <w:b w:val="0"/>
          <w:color w:val="222222"/>
          <w:sz w:val="26"/>
          <w:szCs w:val="26"/>
        </w:rPr>
        <w:t>Cao đẳng Kỹ thuật Lý Tự Trọng Tp. Hồ Chí Minh</w:t>
      </w:r>
    </w:p>
    <w:p w:rsidR="00C64C8B" w:rsidRDefault="00C64C8B" w:rsidP="00C64C8B">
      <w:pPr>
        <w:pStyle w:val="Heading1"/>
        <w:spacing w:before="0" w:beforeAutospacing="0" w:after="0" w:afterAutospacing="0"/>
        <w:ind w:firstLine="720"/>
        <w:jc w:val="both"/>
        <w:textAlignment w:val="baseline"/>
        <w:rPr>
          <w:color w:val="222222"/>
          <w:sz w:val="26"/>
          <w:szCs w:val="26"/>
        </w:rPr>
      </w:pPr>
      <w:r>
        <w:rPr>
          <w:color w:val="222222"/>
          <w:sz w:val="26"/>
          <w:szCs w:val="26"/>
        </w:rPr>
        <w:t>Họ và tên:</w:t>
      </w:r>
    </w:p>
    <w:p w:rsidR="00C64C8B" w:rsidRDefault="00C64C8B" w:rsidP="00C64C8B">
      <w:pPr>
        <w:pStyle w:val="Heading1"/>
        <w:spacing w:before="0" w:beforeAutospacing="0" w:after="0" w:afterAutospacing="0"/>
        <w:ind w:firstLine="720"/>
        <w:jc w:val="both"/>
        <w:textAlignment w:val="baseline"/>
        <w:rPr>
          <w:color w:val="222222"/>
          <w:sz w:val="26"/>
          <w:szCs w:val="26"/>
        </w:rPr>
      </w:pPr>
      <w:r>
        <w:rPr>
          <w:color w:val="222222"/>
          <w:sz w:val="26"/>
          <w:szCs w:val="26"/>
        </w:rPr>
        <w:t xml:space="preserve">Đơn vị: </w:t>
      </w:r>
      <w:r w:rsidRPr="00C64C8B">
        <w:rPr>
          <w:b w:val="0"/>
          <w:color w:val="222222"/>
          <w:sz w:val="26"/>
          <w:szCs w:val="26"/>
        </w:rPr>
        <w:t>Phòng Khảo thí và Đảm bảo chất lượng</w:t>
      </w:r>
    </w:p>
    <w:p w:rsidR="00C64C8B" w:rsidRDefault="00C64C8B" w:rsidP="00C64C8B">
      <w:pPr>
        <w:pStyle w:val="Heading1"/>
        <w:spacing w:before="0" w:beforeAutospacing="0" w:after="0" w:afterAutospacing="0"/>
        <w:ind w:firstLine="720"/>
        <w:jc w:val="both"/>
        <w:textAlignment w:val="baseline"/>
        <w:rPr>
          <w:color w:val="222222"/>
          <w:sz w:val="26"/>
          <w:szCs w:val="26"/>
        </w:rPr>
      </w:pPr>
    </w:p>
    <w:p w:rsidR="00192DBE" w:rsidRPr="00945730" w:rsidRDefault="00192DBE" w:rsidP="00192DBE">
      <w:pPr>
        <w:pStyle w:val="Heading1"/>
        <w:spacing w:before="0" w:beforeAutospacing="0" w:after="0" w:afterAutospacing="0"/>
        <w:ind w:firstLine="720"/>
        <w:jc w:val="both"/>
        <w:textAlignment w:val="baseline"/>
        <w:rPr>
          <w:color w:val="222222"/>
          <w:sz w:val="26"/>
          <w:szCs w:val="26"/>
        </w:rPr>
      </w:pPr>
      <w:r w:rsidRPr="00945730">
        <w:rPr>
          <w:color w:val="222222"/>
          <w:sz w:val="26"/>
          <w:szCs w:val="26"/>
        </w:rPr>
        <w:t xml:space="preserve">Sau khi tham dự buổi quán triệt, học tập Nghị quyết Đại hội đại biểu toàn quốc lần thứ XII của Đảng chúng tôi nhận thức </w:t>
      </w:r>
      <w:r w:rsidR="005E392B">
        <w:rPr>
          <w:color w:val="222222"/>
          <w:sz w:val="26"/>
          <w:szCs w:val="26"/>
        </w:rPr>
        <w:t>được những vấn đề sau</w:t>
      </w:r>
      <w:r w:rsidRPr="00945730">
        <w:rPr>
          <w:color w:val="222222"/>
          <w:sz w:val="26"/>
          <w:szCs w:val="26"/>
        </w:rPr>
        <w:t>:</w:t>
      </w:r>
    </w:p>
    <w:p w:rsidR="00DE04E1" w:rsidRPr="00C64C8B" w:rsidRDefault="00DE04E1"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Hội nghị học tập, quán triệt Nghị quyết Đại hội XII của Đảng nhằm giúp cán bộ, đảng viên</w:t>
      </w:r>
      <w:r w:rsidR="00945730" w:rsidRPr="00C64C8B">
        <w:rPr>
          <w:rFonts w:ascii="Times New Roman" w:eastAsia="Times New Roman" w:hAnsi="Times New Roman" w:cs="Times New Roman"/>
          <w:color w:val="333333"/>
          <w:sz w:val="26"/>
          <w:szCs w:val="26"/>
        </w:rPr>
        <w:t>, giảng viên và nhân viên</w:t>
      </w:r>
      <w:r w:rsidRPr="00C64C8B">
        <w:rPr>
          <w:rFonts w:ascii="Times New Roman" w:eastAsia="Times New Roman" w:hAnsi="Times New Roman" w:cs="Times New Roman"/>
          <w:color w:val="333333"/>
          <w:sz w:val="26"/>
          <w:szCs w:val="26"/>
        </w:rPr>
        <w:t xml:space="preserve"> hiểu sâu, nắm vững những nội dung cơ bản, quan điểm mới và phương hướng, mục tiêu, nhiệm vụ, giải pháp được nêu trong Văn kiện Đại hội, đặc biệt là mục tiêu, nhiệm vụ tổng quát, chỉ tiêu chủ yếu phát triển đất nước trong 5 năm tới. Với những nội dung chính sau:</w:t>
      </w:r>
    </w:p>
    <w:p w:rsidR="00DE04E1" w:rsidRPr="00C64C8B" w:rsidRDefault="00B929C7"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 xml:space="preserve">Thứ nhất, Thông qua Nghị quyết </w:t>
      </w:r>
      <w:r w:rsidR="00DE04E1" w:rsidRPr="00C64C8B">
        <w:rPr>
          <w:rFonts w:ascii="Times New Roman" w:eastAsia="Times New Roman" w:hAnsi="Times New Roman" w:cs="Times New Roman"/>
          <w:color w:val="333333"/>
          <w:sz w:val="26"/>
          <w:szCs w:val="26"/>
        </w:rPr>
        <w:t xml:space="preserve">Đại hội đã kêu gọi toàn Đảng, toàn dân, toàn quân, đồng bào ta ở nước ngoài phát huy cao độ tinh thần yêu nước, ý chí tự lực tự cường, sức mạnh đại đoàn kết toàn dân tộc, ra sức thực hiện thắng lợi Nghị quyết Đại hội, mở ra thời kỳ phát triển mới, vẻ vang, tốt đẹp của đất nước, vững bước đi lên chủ nghĩa xã hội. </w:t>
      </w:r>
    </w:p>
    <w:p w:rsidR="005A56D7" w:rsidRPr="00C64C8B" w:rsidRDefault="00945730"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Thứ hai, c</w:t>
      </w:r>
      <w:r w:rsidR="00B929C7" w:rsidRPr="00C64C8B">
        <w:rPr>
          <w:rFonts w:ascii="Times New Roman" w:eastAsia="Times New Roman" w:hAnsi="Times New Roman" w:cs="Times New Roman"/>
          <w:color w:val="333333"/>
          <w:sz w:val="26"/>
          <w:szCs w:val="26"/>
        </w:rPr>
        <w:t>ác nội dung mà Đại hội XII đã thông qua như: Đánh giá tổng quát kết quả thự hiện Nghị quyết Đại hội XI (2011-2015) và Nhì</w:t>
      </w:r>
      <w:r w:rsidR="00FD0975" w:rsidRPr="00C64C8B">
        <w:rPr>
          <w:rFonts w:ascii="Times New Roman" w:eastAsia="Times New Roman" w:hAnsi="Times New Roman" w:cs="Times New Roman"/>
          <w:color w:val="333333"/>
          <w:sz w:val="26"/>
          <w:szCs w:val="26"/>
        </w:rPr>
        <w:t>n</w:t>
      </w:r>
      <w:r w:rsidR="00B929C7" w:rsidRPr="00C64C8B">
        <w:rPr>
          <w:rFonts w:ascii="Times New Roman" w:eastAsia="Times New Roman" w:hAnsi="Times New Roman" w:cs="Times New Roman"/>
          <w:color w:val="333333"/>
          <w:sz w:val="26"/>
          <w:szCs w:val="26"/>
        </w:rPr>
        <w:t xml:space="preserve"> lại 30 năm đổi mới (1986-2016); </w:t>
      </w:r>
      <w:r w:rsidR="005A56D7" w:rsidRPr="00C64C8B">
        <w:rPr>
          <w:rFonts w:ascii="Times New Roman" w:eastAsia="Times New Roman" w:hAnsi="Times New Roman" w:cs="Times New Roman"/>
          <w:color w:val="333333"/>
          <w:sz w:val="26"/>
          <w:szCs w:val="26"/>
        </w:rPr>
        <w:t xml:space="preserve">nhiệm vụ </w:t>
      </w:r>
      <w:r w:rsidR="00B929C7" w:rsidRPr="00C64C8B">
        <w:rPr>
          <w:rFonts w:ascii="Times New Roman" w:eastAsia="Times New Roman" w:hAnsi="Times New Roman" w:cs="Times New Roman"/>
          <w:color w:val="333333"/>
          <w:sz w:val="26"/>
          <w:szCs w:val="26"/>
        </w:rPr>
        <w:t>tổng quát phát triển đất nướ</w:t>
      </w:r>
      <w:r w:rsidR="00FD0975" w:rsidRPr="00C64C8B">
        <w:rPr>
          <w:rFonts w:ascii="Times New Roman" w:eastAsia="Times New Roman" w:hAnsi="Times New Roman" w:cs="Times New Roman"/>
          <w:color w:val="333333"/>
          <w:sz w:val="26"/>
          <w:szCs w:val="26"/>
        </w:rPr>
        <w:t xml:space="preserve">c 5 năm 2016-2020; phương hướng, nhiệm vụ và giải pháp </w:t>
      </w:r>
      <w:r w:rsidR="005A56D7" w:rsidRPr="00C64C8B">
        <w:rPr>
          <w:rFonts w:ascii="Times New Roman" w:eastAsia="Times New Roman" w:hAnsi="Times New Roman" w:cs="Times New Roman"/>
          <w:color w:val="333333"/>
          <w:sz w:val="26"/>
          <w:szCs w:val="26"/>
        </w:rPr>
        <w:t>phát triển kinh tế - xã hội 5 năm 2016-2020; Báo cáo tổng kết thực hiện nghị quyết Trung ương 4 (khóa 11) “Một số vấn đề cấp bách về xây dựng Đảng hiện nay”.</w:t>
      </w:r>
    </w:p>
    <w:p w:rsidR="005A56D7" w:rsidRPr="00C64C8B" w:rsidRDefault="005A56D7"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Về nhiệm vụ trọng tâm trong nhiệm kỳ Đại hội 12, là cần đẩy mạnh toàn diện, đồng bộ công cuộc đổi mới, phát huy mọi nguồn lực và động lực để phát triển đất nước nhanh, bền vững; đặc biệt chú trọng tập trung lãnh đạo, chỉ đạo thực hiện có kết quả 6 nhiệm vụ trọng tâm.</w:t>
      </w:r>
    </w:p>
    <w:p w:rsidR="005A56D7" w:rsidRPr="00C64C8B" w:rsidRDefault="00945730"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w:t>
      </w:r>
      <w:r w:rsidR="005A56D7" w:rsidRPr="00C64C8B">
        <w:rPr>
          <w:rFonts w:ascii="Times New Roman" w:eastAsia="Times New Roman" w:hAnsi="Times New Roman" w:cs="Times New Roman"/>
          <w:color w:val="333333"/>
          <w:sz w:val="26"/>
          <w:szCs w:val="26"/>
        </w:rPr>
        <w:t xml:space="preserve"> </w:t>
      </w:r>
      <w:r w:rsidRPr="00C64C8B">
        <w:rPr>
          <w:rFonts w:ascii="Times New Roman" w:eastAsia="Times New Roman" w:hAnsi="Times New Roman" w:cs="Times New Roman"/>
          <w:color w:val="333333"/>
          <w:sz w:val="26"/>
          <w:szCs w:val="26"/>
        </w:rPr>
        <w:t xml:space="preserve">Tăng </w:t>
      </w:r>
      <w:r w:rsidR="005A56D7" w:rsidRPr="00C64C8B">
        <w:rPr>
          <w:rFonts w:ascii="Times New Roman" w:eastAsia="Times New Roman" w:hAnsi="Times New Roman" w:cs="Times New Roman"/>
          <w:color w:val="333333"/>
          <w:sz w:val="26"/>
          <w:szCs w:val="26"/>
        </w:rPr>
        <w:t>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5A56D7" w:rsidRPr="00C64C8B" w:rsidRDefault="00945730"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 xml:space="preserve">+ Xây </w:t>
      </w:r>
      <w:r w:rsidR="005A56D7" w:rsidRPr="00C64C8B">
        <w:rPr>
          <w:rFonts w:ascii="Times New Roman" w:eastAsia="Times New Roman" w:hAnsi="Times New Roman" w:cs="Times New Roman"/>
          <w:color w:val="333333"/>
          <w:sz w:val="26"/>
          <w:szCs w:val="26"/>
        </w:rPr>
        <w:t>dựng tổ chức bộ máy của toàn hệ thống chính trị tinh gọn, hoạt động hiệu lực, hiệu quả; đẩy mạnh đấu tranh phòng, chống tham nhũng, lãng phí, quan liêu.</w:t>
      </w:r>
    </w:p>
    <w:p w:rsidR="005A56D7" w:rsidRPr="00C64C8B" w:rsidRDefault="00F2210C"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 xml:space="preserve">+ Tập </w:t>
      </w:r>
      <w:r w:rsidR="005A56D7" w:rsidRPr="00C64C8B">
        <w:rPr>
          <w:rFonts w:ascii="Times New Roman" w:eastAsia="Times New Roman" w:hAnsi="Times New Roman" w:cs="Times New Roman"/>
          <w:color w:val="333333"/>
          <w:sz w:val="26"/>
          <w:szCs w:val="26"/>
        </w:rPr>
        <w:t>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5A56D7" w:rsidRPr="00C64C8B" w:rsidRDefault="00F2210C"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 xml:space="preserve">+ Kiên </w:t>
      </w:r>
      <w:r w:rsidR="005A56D7" w:rsidRPr="00C64C8B">
        <w:rPr>
          <w:rFonts w:ascii="Times New Roman" w:eastAsia="Times New Roman" w:hAnsi="Times New Roman" w:cs="Times New Roman"/>
          <w:color w:val="333333"/>
          <w:sz w:val="26"/>
          <w:szCs w:val="26"/>
        </w:rPr>
        <w:t xml:space="preserve">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w:t>
      </w:r>
      <w:r w:rsidR="005A56D7" w:rsidRPr="00C64C8B">
        <w:rPr>
          <w:rFonts w:ascii="Times New Roman" w:eastAsia="Times New Roman" w:hAnsi="Times New Roman" w:cs="Times New Roman"/>
          <w:color w:val="333333"/>
          <w:sz w:val="26"/>
          <w:szCs w:val="26"/>
        </w:rPr>
        <w:lastRenderedPageBreak/>
        <w:t>đối ngoại; tận dụng thời cơ, vượt qua thách thức, thực hiện hiệu quả hội nhập quốc tế trong điều kiện mới, tiếp tục nâng cao vị thế và uy tín của đất nước trên trường quốc tế.</w:t>
      </w:r>
    </w:p>
    <w:p w:rsidR="005A56D7" w:rsidRPr="00C64C8B" w:rsidRDefault="00F2210C"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 xml:space="preserve">+ Thu </w:t>
      </w:r>
      <w:r w:rsidR="005A56D7" w:rsidRPr="00C64C8B">
        <w:rPr>
          <w:rFonts w:ascii="Times New Roman" w:eastAsia="Times New Roman" w:hAnsi="Times New Roman" w:cs="Times New Roman"/>
          <w:color w:val="333333"/>
          <w:sz w:val="26"/>
          <w:szCs w:val="26"/>
        </w:rPr>
        <w:t>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5A56D7" w:rsidRPr="00C64C8B" w:rsidRDefault="00F2210C"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C64C8B">
        <w:rPr>
          <w:rFonts w:ascii="Times New Roman" w:eastAsia="Times New Roman" w:hAnsi="Times New Roman" w:cs="Times New Roman"/>
          <w:color w:val="333333"/>
          <w:sz w:val="26"/>
          <w:szCs w:val="26"/>
        </w:rPr>
        <w:t xml:space="preserve">+ Phát </w:t>
      </w:r>
      <w:r w:rsidR="005A56D7" w:rsidRPr="00C64C8B">
        <w:rPr>
          <w:rFonts w:ascii="Times New Roman" w:eastAsia="Times New Roman" w:hAnsi="Times New Roman" w:cs="Times New Roman"/>
          <w:color w:val="333333"/>
          <w:sz w:val="26"/>
          <w:szCs w:val="26"/>
        </w:rPr>
        <w:t>huy nhân tố con người trong mọi lĩnh vực của đời sống xã hội; tập trung xây dựng con người về đạo đức, nhân cách, lối sống, trí tuệ và năng lực làm việc; xây dựng môi trường văn hoá lành mạnh.</w:t>
      </w:r>
    </w:p>
    <w:p w:rsidR="00C64C8B" w:rsidRPr="00945730" w:rsidRDefault="00C64C8B"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945730">
        <w:rPr>
          <w:rFonts w:ascii="Times New Roman" w:eastAsia="Times New Roman" w:hAnsi="Times New Roman" w:cs="Times New Roman"/>
          <w:color w:val="333333"/>
          <w:sz w:val="26"/>
          <w:szCs w:val="26"/>
        </w:rPr>
        <w:t>Chúng ta biết rằng, Nghị quyết Đại hội XII của Đảng xác định: Tổ chức các phong trào thi đua yêu nước, nhân rộng các mô hình, điển hình “Dân vận khéo”; đội ngũ cán bộ, đảng viên trong hệ thống chính trị phải thật sự sâu sát cơ sở, trọng dân, gần dân, hiểu dân, học dân, dựa vào dân, có trách nhiệm với dân; giải quyết kịp thời những bức xúc, kiến nghị chính đáng của nhân dân. Nhìn lại 30 năm đổi mới, từ những thành tựu cũng như những hạn chế, khuyết điểm, Đảng ta rút ra 5 bài học quan trọng, trong đó có bài học “Đổi mới phải luôn luôn quán triệt quan điểm “dân là gốc”, vì lợi ích của nhân dân, dựa vào nhân dân, phát huy vai trò làm chủ, tinh thần trách nhiệm, sức sáng tạo và mọi nguồn lực của nhân dân, phát huy sức mạnh đại đoàn kết toàn dân tộc”. Đây là bài học sâu sắc, là sự kế thừa ý thức “dân là gốc” của ông cha ta qua hàng nghìn năm dựng nước và giữ nước. Bởi thế có thể thấy rõ, quan điểm xuyên suốt trong Nghị quyết Đại hội XII của Đảng là “lấy dân làm gốc”.</w:t>
      </w:r>
    </w:p>
    <w:p w:rsidR="00C64C8B" w:rsidRPr="00945730" w:rsidRDefault="00C64C8B"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945730">
        <w:rPr>
          <w:rFonts w:ascii="Times New Roman" w:eastAsia="Times New Roman" w:hAnsi="Times New Roman" w:cs="Times New Roman"/>
          <w:color w:val="333333"/>
          <w:sz w:val="26"/>
          <w:szCs w:val="26"/>
        </w:rPr>
        <w:t>Nghị quyết Đại hội XII của Đảng đã chỉ rõ, cấp ủy các cấp phải lãnh đạo, chỉ đạo thực hiện tốt 6 nhiệm vụ và giải pháp. Để đưa nhanh Nghị quyết vào cuộc sống, ngoài tổ chức quán triệt sâu rộng, theo phương pháp đổi mới thì 6 nhiệm vụ nói trên cần có 6 “tư lệnh” chỉ huy thực hiện. Mỗi nhiệm vụ cần xác định rõ trọng tâm; nguồn lực thực hiện; phân công tổ chức, cá nhân chịu trách nhiệm; xác định thời gian hoàn thành. Ngoài ra, cần xác định những nội dung quan trọng của Nghị quyết, để Nhà nước thể chế hóa kịp thời thành chính sách, pháp luật. Cùng với đó cần tập trung tìm hiểu, nắm bắt, giải quyết thấu đáo, thỏa đáng tâm tư, nguyện vọng của nhân dân.</w:t>
      </w:r>
    </w:p>
    <w:p w:rsidR="00DE04E1" w:rsidRPr="00945730" w:rsidRDefault="00FD0975" w:rsidP="00EB7F91">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945730">
        <w:rPr>
          <w:rFonts w:ascii="Times New Roman" w:eastAsia="Times New Roman" w:hAnsi="Times New Roman" w:cs="Times New Roman"/>
          <w:color w:val="333333"/>
          <w:sz w:val="26"/>
          <w:szCs w:val="26"/>
        </w:rPr>
        <w:t xml:space="preserve">Với nhận thức của chúng tôi </w:t>
      </w:r>
      <w:r w:rsidR="001E3CA2" w:rsidRPr="00945730">
        <w:rPr>
          <w:rFonts w:ascii="Times New Roman" w:eastAsia="Times New Roman" w:hAnsi="Times New Roman" w:cs="Times New Roman"/>
          <w:color w:val="333333"/>
          <w:sz w:val="26"/>
          <w:szCs w:val="26"/>
        </w:rPr>
        <w:t xml:space="preserve">Văn </w:t>
      </w:r>
      <w:r w:rsidR="00DE04E1" w:rsidRPr="00945730">
        <w:rPr>
          <w:rFonts w:ascii="Times New Roman" w:eastAsia="Times New Roman" w:hAnsi="Times New Roman" w:cs="Times New Roman"/>
          <w:color w:val="333333"/>
          <w:sz w:val="26"/>
          <w:szCs w:val="26"/>
        </w:rPr>
        <w:t>kiện và Nghị quyết Đại hội XII của Đảng là kết tinh trí tuệ của toàn Đảng, toàn dân, toàn quân ta; là bài học kinh nghiệm được đúc kết từ thực tiễn qua hơn 30 năm đổi mới dưới sự lãnh đạo của Đảng; thể hiện tính đúng đắn, sáng tạo, khoa học, phù hợp với điều kiện thực tiễn Việt Nam.</w:t>
      </w:r>
      <w:r w:rsidR="00EB7F91" w:rsidRPr="00945730">
        <w:rPr>
          <w:rFonts w:ascii="Times New Roman" w:eastAsia="Times New Roman" w:hAnsi="Times New Roman" w:cs="Times New Roman"/>
          <w:color w:val="333333"/>
          <w:sz w:val="26"/>
          <w:szCs w:val="26"/>
        </w:rPr>
        <w:t xml:space="preserve"> Để </w:t>
      </w:r>
      <w:r w:rsidR="00DE04E1" w:rsidRPr="00945730">
        <w:rPr>
          <w:rFonts w:ascii="Times New Roman" w:eastAsia="Times New Roman" w:hAnsi="Times New Roman" w:cs="Times New Roman"/>
          <w:color w:val="333333"/>
          <w:sz w:val="26"/>
          <w:szCs w:val="26"/>
        </w:rPr>
        <w:t>Nghị quyết XII của Đảng nhanh chóng đi vào cuộc sống</w:t>
      </w:r>
      <w:r w:rsidR="001E3CA2" w:rsidRPr="00945730">
        <w:rPr>
          <w:rFonts w:ascii="Times New Roman" w:eastAsia="Times New Roman" w:hAnsi="Times New Roman" w:cs="Times New Roman"/>
          <w:color w:val="333333"/>
          <w:sz w:val="26"/>
          <w:szCs w:val="26"/>
        </w:rPr>
        <w:t>.</w:t>
      </w:r>
      <w:r w:rsidR="00C64C8B">
        <w:rPr>
          <w:rFonts w:ascii="Times New Roman" w:eastAsia="Times New Roman" w:hAnsi="Times New Roman" w:cs="Times New Roman"/>
          <w:color w:val="333333"/>
          <w:sz w:val="26"/>
          <w:szCs w:val="26"/>
        </w:rPr>
        <w:t xml:space="preserve"> </w:t>
      </w:r>
      <w:r w:rsidR="001E3CA2" w:rsidRPr="00945730">
        <w:rPr>
          <w:rFonts w:ascii="Times New Roman" w:eastAsia="Times New Roman" w:hAnsi="Times New Roman" w:cs="Times New Roman"/>
          <w:color w:val="333333"/>
          <w:sz w:val="26"/>
          <w:szCs w:val="26"/>
        </w:rPr>
        <w:t>Do đó</w:t>
      </w:r>
      <w:r w:rsidR="00DE04E1" w:rsidRPr="00945730">
        <w:rPr>
          <w:rFonts w:ascii="Times New Roman" w:eastAsia="Times New Roman" w:hAnsi="Times New Roman" w:cs="Times New Roman"/>
          <w:color w:val="333333"/>
          <w:sz w:val="26"/>
          <w:szCs w:val="26"/>
        </w:rPr>
        <w:t xml:space="preserve"> cần phải làm tốt một số nội dung như: Tuyên truyền Nghị quyết; thể chế hóa nghị quyết, xây dựng chương trình hành động; tổ chức thực hiện Nghị quyết; kiểm tra, sơ kết, tổng kết thực hiện Nghị quyết. Đảng làm trước, cấp trên làm trước; tập trung lãnh đạo, chỉ đạo thực hiện có kết quả 6 nhiệm vụ trung tâm Đại hội đã nêu; làm kiên quyết, kiên trì, tránh hình thức; đẩy mạnh việc phân cấp, phân quyền, có cơ chế để các địa phương phát huy quyền chủ động, </w:t>
      </w:r>
      <w:r w:rsidR="00DE04E1" w:rsidRPr="00945730">
        <w:rPr>
          <w:rFonts w:ascii="Times New Roman" w:eastAsia="Times New Roman" w:hAnsi="Times New Roman" w:cs="Times New Roman"/>
          <w:color w:val="333333"/>
          <w:sz w:val="26"/>
          <w:szCs w:val="26"/>
        </w:rPr>
        <w:lastRenderedPageBreak/>
        <w:t>sáng tạo, gắn với đề cao trách nhiệm, đồng thời bảo đảm sự lãnh đạo, quản lý thống nhất</w:t>
      </w:r>
      <w:r w:rsidR="00EB7F91" w:rsidRPr="00945730">
        <w:rPr>
          <w:rFonts w:ascii="Times New Roman" w:eastAsia="Times New Roman" w:hAnsi="Times New Roman" w:cs="Times New Roman"/>
          <w:color w:val="333333"/>
          <w:sz w:val="26"/>
          <w:szCs w:val="26"/>
        </w:rPr>
        <w:t>.</w:t>
      </w:r>
      <w:r w:rsidR="001E3CA2" w:rsidRPr="00945730">
        <w:rPr>
          <w:rFonts w:ascii="Times New Roman" w:eastAsia="Times New Roman" w:hAnsi="Times New Roman" w:cs="Times New Roman"/>
          <w:color w:val="333333"/>
          <w:sz w:val="26"/>
          <w:szCs w:val="26"/>
        </w:rPr>
        <w:t xml:space="preserve"> Việc </w:t>
      </w:r>
      <w:r w:rsidR="00DE04E1" w:rsidRPr="00945730">
        <w:rPr>
          <w:rFonts w:ascii="Times New Roman" w:eastAsia="Times New Roman" w:hAnsi="Times New Roman" w:cs="Times New Roman"/>
          <w:color w:val="333333"/>
          <w:sz w:val="26"/>
          <w:szCs w:val="26"/>
        </w:rPr>
        <w:t>đưa Nghị quyết Đại hội XII của Đảng vào cuộc sống là trách nhiệm của toàn Đảng, toàn dân, toàn quân, của tất cả các cấp, các ngành, của toàn bộ hệ thống chính trị, nhưng quyết định nhất là người đứng đầu.</w:t>
      </w:r>
    </w:p>
    <w:p w:rsidR="001E3CA2" w:rsidRDefault="00DE04E1" w:rsidP="00F2210C">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sidRPr="00945730">
        <w:rPr>
          <w:rFonts w:ascii="Times New Roman" w:eastAsia="Times New Roman" w:hAnsi="Times New Roman" w:cs="Times New Roman"/>
          <w:color w:val="333333"/>
          <w:sz w:val="26"/>
          <w:szCs w:val="26"/>
        </w:rPr>
        <w:t xml:space="preserve">Trong tiêu đề Đại hội XII, Đảng ta xác định rất rõ: “Xây dựng nền tảng để sớm đưa nước ta cơ bản trở thành nước công nghiệp theo hướng hiện đại”. </w:t>
      </w:r>
      <w:r w:rsidR="001E3CA2" w:rsidRPr="00945730">
        <w:rPr>
          <w:rFonts w:ascii="Times New Roman" w:eastAsia="Times New Roman" w:hAnsi="Times New Roman" w:cs="Times New Roman"/>
          <w:color w:val="333333"/>
          <w:sz w:val="26"/>
          <w:szCs w:val="26"/>
        </w:rPr>
        <w:t>Từ định hướng phát triển giáo dục và đào tạo đến năm 2020 trong  Nghị quyết XII của Đảng và định hướng phát triển giáo dục và đào tạo của thành phố. Chúng tôi thiết nghĩ đơn vị và cá nhân cần thực hiện:</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FF7791">
        <w:rPr>
          <w:rFonts w:ascii="Times New Roman" w:eastAsia="Times New Roman" w:hAnsi="Times New Roman" w:cs="Times New Roman"/>
          <w:i/>
          <w:color w:val="333333"/>
          <w:sz w:val="26"/>
          <w:szCs w:val="26"/>
        </w:rPr>
        <w:t xml:space="preserve">+ </w:t>
      </w:r>
      <w:r w:rsidR="00C64C8B" w:rsidRPr="00FF7791">
        <w:rPr>
          <w:rFonts w:ascii="Times New Roman" w:eastAsia="Times New Roman" w:hAnsi="Times New Roman" w:cs="Times New Roman"/>
          <w:i/>
          <w:color w:val="333333"/>
          <w:sz w:val="26"/>
          <w:szCs w:val="26"/>
        </w:rPr>
        <w:t xml:space="preserve">Tổ chức phổ biến và thực hiện nghiêm túc các chủ trương, kế hoạch của Đảng, Nhà nước, Ngành và của đơn vị; </w:t>
      </w:r>
      <w:r w:rsidR="00C64C8B" w:rsidRPr="00FF7791">
        <w:rPr>
          <w:rFonts w:ascii="Times New Roman" w:eastAsia="Times New Roman" w:hAnsi="Times New Roman" w:cs="Times New Roman"/>
          <w:i/>
          <w:color w:val="333333"/>
          <w:sz w:val="26"/>
          <w:szCs w:val="26"/>
        </w:rPr>
        <w:t xml:space="preserve">Phổ </w:t>
      </w:r>
      <w:r w:rsidR="00C64C8B" w:rsidRPr="00FF7791">
        <w:rPr>
          <w:rFonts w:ascii="Times New Roman" w:eastAsia="Times New Roman" w:hAnsi="Times New Roman" w:cs="Times New Roman"/>
          <w:i/>
          <w:color w:val="333333"/>
          <w:sz w:val="26"/>
          <w:szCs w:val="26"/>
        </w:rPr>
        <w:t>biến và vận động toàn thể cán bộ, viên chức trong đơn vị đăng ký và phấn đấu thực hiện việc học tập và làm theo tấm gương đạo đức Hồ Chí Minh với những tiêu chí, mục tiêu thiết thực, cụ thể.</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FF7791">
        <w:rPr>
          <w:rFonts w:ascii="Times New Roman" w:eastAsia="Times New Roman" w:hAnsi="Times New Roman" w:cs="Times New Roman"/>
          <w:i/>
          <w:color w:val="333333"/>
          <w:sz w:val="26"/>
          <w:szCs w:val="26"/>
        </w:rPr>
        <w:t xml:space="preserve">+ </w:t>
      </w:r>
      <w:r w:rsidR="00C64C8B" w:rsidRPr="00FF7791">
        <w:rPr>
          <w:rFonts w:ascii="Times New Roman" w:eastAsia="Times New Roman" w:hAnsi="Times New Roman" w:cs="Times New Roman"/>
          <w:i/>
          <w:color w:val="333333"/>
          <w:sz w:val="26"/>
          <w:szCs w:val="26"/>
        </w:rPr>
        <w:t>Phát động các phong trào đổi mới hình thức, phong cách làm việc của đơn vị, từng cá nhân cụ thể: lập kế hoạch thực hiện từ đầu năm, đơn vị và cá nhân căn cứ theo kế hoạch để thực hiện chức trách nhiệm vụ; Nhà trường có kế hoạch tổ chức họp định kỳ để tổng kết đánh giá công tác thực hiện, kịp thời có những điều chỉnh phù hợp để hiệu quả công việc tốt hơn.</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FF7791">
        <w:rPr>
          <w:rFonts w:ascii="Times New Roman" w:eastAsia="Times New Roman" w:hAnsi="Times New Roman" w:cs="Times New Roman"/>
          <w:i/>
          <w:color w:val="333333"/>
          <w:sz w:val="26"/>
          <w:szCs w:val="26"/>
        </w:rPr>
        <w:t xml:space="preserve">+ </w:t>
      </w:r>
      <w:r w:rsidR="00C64C8B" w:rsidRPr="00FF7791">
        <w:rPr>
          <w:rFonts w:ascii="Times New Roman" w:eastAsia="Times New Roman" w:hAnsi="Times New Roman" w:cs="Times New Roman"/>
          <w:i/>
          <w:color w:val="333333"/>
          <w:sz w:val="26"/>
          <w:szCs w:val="26"/>
        </w:rPr>
        <w:t>Thực hiện việc thực hành tiết kiệm, chống lãng phí trong đơn vị. Không chạy theo bệnh thành tích, luôn thiết thực trong công việc. Thực hiện đánh giá công bằng từng viên chức thuộc đơn vị trong việc thực hiện chức năng nhiệm vụ;</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FF7791">
        <w:rPr>
          <w:rFonts w:ascii="Times New Roman" w:eastAsia="Times New Roman" w:hAnsi="Times New Roman" w:cs="Times New Roman"/>
          <w:i/>
          <w:color w:val="333333"/>
          <w:sz w:val="26"/>
          <w:szCs w:val="26"/>
        </w:rPr>
        <w:t xml:space="preserve">+ </w:t>
      </w:r>
      <w:r w:rsidR="00C64C8B" w:rsidRPr="00FF7791">
        <w:rPr>
          <w:rFonts w:ascii="Times New Roman" w:eastAsia="Times New Roman" w:hAnsi="Times New Roman" w:cs="Times New Roman"/>
          <w:i/>
          <w:color w:val="333333"/>
          <w:sz w:val="26"/>
          <w:szCs w:val="26"/>
        </w:rPr>
        <w:t>Tham gia đầy đủ các phong trào Đoàn thể tổ chức và đạt được những thành tích, kết quả cao</w:t>
      </w:r>
      <w:r w:rsidR="00C64C8B" w:rsidRPr="00FF7791">
        <w:rPr>
          <w:rFonts w:ascii="Times New Roman" w:eastAsia="Times New Roman" w:hAnsi="Times New Roman" w:cs="Times New Roman"/>
          <w:i/>
          <w:color w:val="333333"/>
          <w:sz w:val="26"/>
          <w:szCs w:val="26"/>
        </w:rPr>
        <w:t>.</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FF7791">
        <w:rPr>
          <w:rFonts w:ascii="Times New Roman" w:eastAsia="Times New Roman" w:hAnsi="Times New Roman" w:cs="Times New Roman"/>
          <w:i/>
          <w:color w:val="333333"/>
          <w:sz w:val="26"/>
          <w:szCs w:val="26"/>
        </w:rPr>
        <w:t xml:space="preserve">+ </w:t>
      </w:r>
      <w:r w:rsidR="00C64C8B" w:rsidRPr="00FF7791">
        <w:rPr>
          <w:rFonts w:ascii="Times New Roman" w:eastAsia="Times New Roman" w:hAnsi="Times New Roman" w:cs="Times New Roman"/>
          <w:i/>
          <w:color w:val="333333"/>
          <w:sz w:val="26"/>
          <w:szCs w:val="26"/>
        </w:rPr>
        <w:t>Viên chức trong đơn vị đều cố gắng hoàn thành nhiệm vụ, thực hiện đăng ký và thực hiện các sáng kiến trong công việc.</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sidRPr="00FF7791">
        <w:rPr>
          <w:rFonts w:ascii="Times New Roman" w:eastAsia="Times New Roman" w:hAnsi="Times New Roman" w:cs="Times New Roman"/>
          <w:i/>
          <w:color w:val="333333"/>
          <w:sz w:val="26"/>
          <w:szCs w:val="26"/>
        </w:rPr>
        <w:t xml:space="preserve">+ </w:t>
      </w:r>
      <w:r w:rsidR="00C64C8B" w:rsidRPr="00FF7791">
        <w:rPr>
          <w:rFonts w:ascii="Times New Roman" w:eastAsia="Times New Roman" w:hAnsi="Times New Roman" w:cs="Times New Roman"/>
          <w:i/>
          <w:color w:val="333333"/>
          <w:sz w:val="26"/>
          <w:szCs w:val="26"/>
        </w:rPr>
        <w:t>Giữ vững tinh thần thống nhất và đoàn kết giữa các thành viên trong đơn vị.</w:t>
      </w:r>
    </w:p>
    <w:p w:rsidR="00C64C8B" w:rsidRDefault="00C64C8B" w:rsidP="00C64C8B">
      <w:pPr>
        <w:shd w:val="clear" w:color="auto" w:fill="FFFFFF"/>
        <w:spacing w:after="0" w:line="360" w:lineRule="atLeast"/>
        <w:ind w:firstLine="720"/>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Về cá nhân cần thực hiện:</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w:t>
      </w:r>
      <w:r w:rsidR="00C64C8B" w:rsidRPr="00FF7791">
        <w:rPr>
          <w:rFonts w:ascii="Times New Roman" w:eastAsia="Times New Roman" w:hAnsi="Times New Roman" w:cs="Times New Roman"/>
          <w:i/>
          <w:color w:val="333333"/>
          <w:sz w:val="26"/>
          <w:szCs w:val="26"/>
        </w:rPr>
        <w:t> </w:t>
      </w:r>
      <w:r w:rsidR="00C64C8B" w:rsidRPr="00FF7791">
        <w:rPr>
          <w:rFonts w:ascii="Times New Roman" w:eastAsia="Times New Roman" w:hAnsi="Times New Roman" w:cs="Times New Roman"/>
          <w:i/>
          <w:color w:val="333333"/>
          <w:sz w:val="26"/>
          <w:szCs w:val="26"/>
        </w:rPr>
        <w:t>Đẩy mạnh cải cách hành chính, trọng tâm là cải cách thể chế, thủ tục hành chính.</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w:t>
      </w:r>
      <w:r w:rsidR="00C64C8B" w:rsidRPr="00FF7791">
        <w:rPr>
          <w:rFonts w:ascii="Times New Roman" w:eastAsia="Times New Roman" w:hAnsi="Times New Roman" w:cs="Times New Roman"/>
          <w:i/>
          <w:color w:val="333333"/>
          <w:sz w:val="26"/>
          <w:szCs w:val="26"/>
        </w:rPr>
        <w:t xml:space="preserve"> Về trách nhiệm, là một giảng viên công việc chính là phải giáo dục, rèn luyện sinh viên - học sinh về cả đức lẫn tài, để làm được việc này chính bản thân tôi phải luôn trau dồi không ngừng học tập, nghiên cứu để nâng cao nghiệp vụ chuyên môn lẫn chính trị.</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w:t>
      </w:r>
      <w:r w:rsidR="00C64C8B" w:rsidRPr="00FF7791">
        <w:rPr>
          <w:rFonts w:ascii="Times New Roman" w:eastAsia="Times New Roman" w:hAnsi="Times New Roman" w:cs="Times New Roman"/>
          <w:i/>
          <w:color w:val="333333"/>
          <w:sz w:val="26"/>
          <w:szCs w:val="26"/>
        </w:rPr>
        <w:t xml:space="preserve"> Phấn đấu hoàn thành nhiệm vụ được giao trong năm học.</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w:t>
      </w:r>
      <w:r w:rsidR="00C64C8B" w:rsidRPr="00FF7791">
        <w:rPr>
          <w:rFonts w:ascii="Times New Roman" w:eastAsia="Times New Roman" w:hAnsi="Times New Roman" w:cs="Times New Roman"/>
          <w:i/>
          <w:color w:val="333333"/>
          <w:sz w:val="26"/>
          <w:szCs w:val="26"/>
        </w:rPr>
        <w:t xml:space="preserve"> Bản thân cần nghiêm túc tự đánh giá về những việc làm tốt, chưa làm tốt, những tồn tại, hạn chế để tự điều chỉnh bản thân hoàn thành tốt hơn trong tời gian tới.</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w:t>
      </w:r>
      <w:r w:rsidR="00C64C8B" w:rsidRPr="00FF7791">
        <w:rPr>
          <w:rFonts w:ascii="Times New Roman" w:eastAsia="Times New Roman" w:hAnsi="Times New Roman" w:cs="Times New Roman"/>
          <w:i/>
          <w:color w:val="333333"/>
          <w:sz w:val="26"/>
          <w:szCs w:val="26"/>
        </w:rPr>
        <w:t xml:space="preserve"> Bản thân tự chống bệnh hưởng thụ, vị kỷ, nói không đi đôi với làm.</w:t>
      </w:r>
    </w:p>
    <w:p w:rsidR="00C64C8B" w:rsidRPr="00FF7791" w:rsidRDefault="00FF7791" w:rsidP="00C64C8B">
      <w:pPr>
        <w:shd w:val="clear" w:color="auto" w:fill="FFFFFF"/>
        <w:spacing w:after="0" w:line="360" w:lineRule="atLeast"/>
        <w:ind w:firstLine="720"/>
        <w:jc w:val="both"/>
        <w:textAlignment w:val="baseline"/>
        <w:rPr>
          <w:rFonts w:ascii="Times New Roman" w:eastAsia="Times New Roman" w:hAnsi="Times New Roman" w:cs="Times New Roman"/>
          <w:i/>
          <w:color w:val="333333"/>
          <w:sz w:val="26"/>
          <w:szCs w:val="26"/>
        </w:rPr>
      </w:pPr>
      <w:r>
        <w:rPr>
          <w:rFonts w:ascii="Times New Roman" w:eastAsia="Times New Roman" w:hAnsi="Times New Roman" w:cs="Times New Roman"/>
          <w:i/>
          <w:color w:val="333333"/>
          <w:sz w:val="26"/>
          <w:szCs w:val="26"/>
        </w:rPr>
        <w:t>+</w:t>
      </w:r>
      <w:r w:rsidR="00C64C8B" w:rsidRPr="00FF7791">
        <w:rPr>
          <w:rFonts w:ascii="Times New Roman" w:eastAsia="Times New Roman" w:hAnsi="Times New Roman" w:cs="Times New Roman"/>
          <w:i/>
          <w:color w:val="333333"/>
          <w:sz w:val="26"/>
          <w:szCs w:val="26"/>
        </w:rPr>
        <w:t xml:space="preserve"> Tham gia tốt việc tuyên truyền, vận động về giáo dục và các lĩnh vực khác đối với học sinh - sinh viên, người thân trong gia đình và hàng xóm.</w:t>
      </w:r>
    </w:p>
    <w:p w:rsidR="00C64C8B" w:rsidRDefault="00C64C8B" w:rsidP="001E3CA2">
      <w:pPr>
        <w:shd w:val="clear" w:color="auto" w:fill="FFFFFF"/>
        <w:spacing w:after="150" w:line="360" w:lineRule="atLeast"/>
        <w:ind w:firstLine="720"/>
        <w:jc w:val="both"/>
        <w:textAlignment w:val="baseline"/>
        <w:rPr>
          <w:rFonts w:ascii="Times New Roman" w:eastAsia="Times New Roman" w:hAnsi="Times New Roman" w:cs="Times New Roman"/>
          <w:color w:val="333333"/>
          <w:sz w:val="26"/>
          <w:szCs w:val="26"/>
        </w:rPr>
      </w:pPr>
    </w:p>
    <w:p w:rsidR="001E3CA2" w:rsidRPr="00C64C8B" w:rsidRDefault="001E3CA2" w:rsidP="001E3CA2">
      <w:pPr>
        <w:shd w:val="clear" w:color="auto" w:fill="FFFFFF"/>
        <w:spacing w:after="150" w:line="360" w:lineRule="atLeast"/>
        <w:ind w:firstLine="720"/>
        <w:jc w:val="both"/>
        <w:textAlignment w:val="baseline"/>
        <w:rPr>
          <w:rFonts w:ascii="Times New Roman" w:eastAsia="Times New Roman" w:hAnsi="Times New Roman" w:cs="Times New Roman"/>
          <w:color w:val="333333"/>
          <w:sz w:val="26"/>
          <w:szCs w:val="26"/>
          <w:highlight w:val="yellow"/>
        </w:rPr>
      </w:pPr>
      <w:r w:rsidRPr="00C64C8B">
        <w:rPr>
          <w:rFonts w:ascii="Times New Roman" w:eastAsia="Times New Roman" w:hAnsi="Times New Roman" w:cs="Times New Roman"/>
          <w:color w:val="333333"/>
          <w:sz w:val="26"/>
          <w:szCs w:val="26"/>
          <w:highlight w:val="yellow"/>
        </w:rPr>
        <w:t xml:space="preserve">- </w:t>
      </w:r>
      <w:r w:rsidR="00DE04E1" w:rsidRPr="00C64C8B">
        <w:rPr>
          <w:rFonts w:ascii="Times New Roman" w:eastAsia="Times New Roman" w:hAnsi="Times New Roman" w:cs="Times New Roman"/>
          <w:color w:val="333333"/>
          <w:sz w:val="26"/>
          <w:szCs w:val="26"/>
          <w:highlight w:val="yellow"/>
        </w:rPr>
        <w:t xml:space="preserve">Đảng ủy chỉ đạo cấp ủy các cấp trong toàn đảng bộ xây dựng, ban hành kế hoạch tổ chức học tập, quán triệt Nghị quyết Đại hội XII theo hướng đổi mới về nội dung, hình thức, bảo </w:t>
      </w:r>
      <w:r w:rsidR="00DE04E1" w:rsidRPr="00C64C8B">
        <w:rPr>
          <w:rFonts w:ascii="Times New Roman" w:eastAsia="Times New Roman" w:hAnsi="Times New Roman" w:cs="Times New Roman"/>
          <w:color w:val="333333"/>
          <w:sz w:val="26"/>
          <w:szCs w:val="26"/>
          <w:highlight w:val="yellow"/>
        </w:rPr>
        <w:lastRenderedPageBreak/>
        <w:t>đảm tiến độ và chất lượng. Trong đó, đặc biệt chú trọng những quan điểm, định hướng lớn, những vấn đề lý luận thực tiễn phát triển mới trong các văn kiện Đại hội về: Đổi mới căn bản và toàn diện giáo dục, đào tạo; phát triển, nâng cao chất lượng nguồn nhân lực; tăng cường tiềm lực và đẩy mạnh ứng dụng khoa học và công nghệ làm cơ sở để định hướng trong xây dựng các chương trình, kế hoạch triển khai thực hiện Nghị quyết Đại hội XII của Đảng.</w:t>
      </w:r>
    </w:p>
    <w:p w:rsidR="00EB7F91" w:rsidRPr="00C64C8B" w:rsidRDefault="001E3CA2" w:rsidP="001E3CA2">
      <w:pPr>
        <w:shd w:val="clear" w:color="auto" w:fill="FFFFFF"/>
        <w:spacing w:after="150" w:line="360" w:lineRule="atLeast"/>
        <w:ind w:firstLine="720"/>
        <w:jc w:val="both"/>
        <w:textAlignment w:val="baseline"/>
        <w:rPr>
          <w:rFonts w:ascii="Times New Roman" w:eastAsia="Times New Roman" w:hAnsi="Times New Roman" w:cs="Times New Roman"/>
          <w:color w:val="333333"/>
          <w:sz w:val="26"/>
          <w:szCs w:val="26"/>
          <w:highlight w:val="yellow"/>
        </w:rPr>
      </w:pPr>
      <w:r w:rsidRPr="00C64C8B">
        <w:rPr>
          <w:rFonts w:ascii="Times New Roman" w:eastAsia="Times New Roman" w:hAnsi="Times New Roman" w:cs="Times New Roman"/>
          <w:color w:val="333333"/>
          <w:sz w:val="26"/>
          <w:szCs w:val="26"/>
          <w:highlight w:val="yellow"/>
        </w:rPr>
        <w:t>- C</w:t>
      </w:r>
      <w:r w:rsidR="00EB7F91" w:rsidRPr="00C64C8B">
        <w:rPr>
          <w:rFonts w:ascii="Times New Roman" w:eastAsia="Times New Roman" w:hAnsi="Times New Roman" w:cs="Times New Roman"/>
          <w:color w:val="333333"/>
          <w:sz w:val="26"/>
          <w:szCs w:val="26"/>
          <w:highlight w:val="yellow"/>
        </w:rPr>
        <w:t xml:space="preserve">ần quan tâm lãnh đạo, chỉ đạo xây dựng và hoàn thiện cơ chế tuyển chọn, đào tạo, thu hút những người có đủ tiêu chuẩn, chất lượng cao vào </w:t>
      </w:r>
      <w:r w:rsidRPr="00C64C8B">
        <w:rPr>
          <w:rFonts w:ascii="Times New Roman" w:eastAsia="Times New Roman" w:hAnsi="Times New Roman" w:cs="Times New Roman"/>
          <w:color w:val="333333"/>
          <w:sz w:val="26"/>
          <w:szCs w:val="26"/>
          <w:highlight w:val="yellow"/>
        </w:rPr>
        <w:t>Nhà trường</w:t>
      </w:r>
      <w:r w:rsidR="00EB7F91" w:rsidRPr="00C64C8B">
        <w:rPr>
          <w:rFonts w:ascii="Times New Roman" w:eastAsia="Times New Roman" w:hAnsi="Times New Roman" w:cs="Times New Roman"/>
          <w:color w:val="333333"/>
          <w:sz w:val="26"/>
          <w:szCs w:val="26"/>
          <w:highlight w:val="yellow"/>
        </w:rPr>
        <w:t>; nghiên cứu xây dựng cơ chế, chính sách đặc thù, ưu tiên đầu tư con người, nguồn lực đối để thu hút nhân tài.</w:t>
      </w:r>
    </w:p>
    <w:p w:rsidR="001326D6" w:rsidRPr="00FF7791" w:rsidRDefault="005144F2" w:rsidP="001E3CA2">
      <w:pPr>
        <w:shd w:val="clear" w:color="auto" w:fill="FFFFFF"/>
        <w:spacing w:after="150" w:line="360" w:lineRule="atLeast"/>
        <w:ind w:firstLine="720"/>
        <w:jc w:val="both"/>
        <w:textAlignment w:val="baseline"/>
        <w:rPr>
          <w:rFonts w:ascii="Times New Roman" w:eastAsia="Times New Roman" w:hAnsi="Times New Roman" w:cs="Times New Roman"/>
          <w:color w:val="333333"/>
          <w:sz w:val="26"/>
          <w:szCs w:val="26"/>
          <w:highlight w:val="yellow"/>
        </w:rPr>
      </w:pPr>
      <w:r w:rsidRPr="00FF7791">
        <w:rPr>
          <w:rFonts w:ascii="Times New Roman" w:eastAsia="Times New Roman" w:hAnsi="Times New Roman" w:cs="Times New Roman"/>
          <w:color w:val="333333"/>
          <w:sz w:val="26"/>
          <w:szCs w:val="26"/>
          <w:highlight w:val="yellow"/>
        </w:rPr>
        <w:t xml:space="preserve">đẩy mạnh ứng dụng công nghệ thông tin, truyền thông nhằm nâng cao hiệu quả quản lý giáo dục chuyên nghiệp, trong đó triển khai xây dựng cơ sở dữ liệu về giáo dục chuyên nghiệp ở các cấp và cơ sở giáo dục chuyên nghiệp, đưa các nội dung công khai về giáo dục lên trang thông tin điện tử của cơ sở đào tạo và của cơ quan quản lý. </w:t>
      </w:r>
    </w:p>
    <w:p w:rsidR="001326D6" w:rsidRPr="00FF7791" w:rsidRDefault="001326D6" w:rsidP="001E3CA2">
      <w:pPr>
        <w:shd w:val="clear" w:color="auto" w:fill="FFFFFF"/>
        <w:spacing w:after="150" w:line="360" w:lineRule="atLeast"/>
        <w:ind w:firstLine="720"/>
        <w:jc w:val="both"/>
        <w:textAlignment w:val="baseline"/>
        <w:rPr>
          <w:rFonts w:ascii="Times New Roman" w:eastAsia="Times New Roman" w:hAnsi="Times New Roman" w:cs="Times New Roman"/>
          <w:color w:val="333333"/>
          <w:sz w:val="26"/>
          <w:szCs w:val="26"/>
          <w:highlight w:val="yellow"/>
        </w:rPr>
      </w:pPr>
      <w:r w:rsidRPr="00FF7791">
        <w:rPr>
          <w:rFonts w:ascii="Times New Roman" w:eastAsia="Times New Roman" w:hAnsi="Times New Roman" w:cs="Times New Roman"/>
          <w:color w:val="333333"/>
          <w:sz w:val="26"/>
          <w:szCs w:val="26"/>
          <w:highlight w:val="yellow"/>
        </w:rPr>
        <w:t xml:space="preserve">Tập </w:t>
      </w:r>
      <w:r w:rsidR="005144F2" w:rsidRPr="00FF7791">
        <w:rPr>
          <w:rFonts w:ascii="Times New Roman" w:eastAsia="Times New Roman" w:hAnsi="Times New Roman" w:cs="Times New Roman"/>
          <w:color w:val="333333"/>
          <w:sz w:val="26"/>
          <w:szCs w:val="26"/>
          <w:highlight w:val="yellow"/>
        </w:rPr>
        <w:t>trung vào việc tổ chức rà soát, bồi dưỡng năng lực ngoại ngữ cho giáo viên tiếng Anh trung cấp chuyên nghiệp,</w:t>
      </w:r>
      <w:r w:rsidRPr="00FF7791">
        <w:rPr>
          <w:rFonts w:ascii="Times New Roman" w:eastAsia="Times New Roman" w:hAnsi="Times New Roman" w:cs="Times New Roman"/>
          <w:color w:val="333333"/>
          <w:sz w:val="26"/>
          <w:szCs w:val="26"/>
          <w:highlight w:val="yellow"/>
        </w:rPr>
        <w:t xml:space="preserve"> cao đẳng. </w:t>
      </w:r>
      <w:r w:rsidR="005144F2" w:rsidRPr="00FF7791">
        <w:rPr>
          <w:rFonts w:ascii="Times New Roman" w:eastAsia="Times New Roman" w:hAnsi="Times New Roman" w:cs="Times New Roman"/>
          <w:color w:val="333333"/>
          <w:sz w:val="26"/>
          <w:szCs w:val="26"/>
          <w:highlight w:val="yellow"/>
        </w:rPr>
        <w:t xml:space="preserve"> </w:t>
      </w:r>
      <w:r w:rsidRPr="00FF7791">
        <w:rPr>
          <w:rFonts w:ascii="Times New Roman" w:eastAsia="Times New Roman" w:hAnsi="Times New Roman" w:cs="Times New Roman"/>
          <w:color w:val="333333"/>
          <w:sz w:val="26"/>
          <w:szCs w:val="26"/>
          <w:highlight w:val="yellow"/>
        </w:rPr>
        <w:t xml:space="preserve">Tổ </w:t>
      </w:r>
      <w:r w:rsidR="005144F2" w:rsidRPr="00FF7791">
        <w:rPr>
          <w:rFonts w:ascii="Times New Roman" w:eastAsia="Times New Roman" w:hAnsi="Times New Roman" w:cs="Times New Roman"/>
          <w:color w:val="333333"/>
          <w:sz w:val="26"/>
          <w:szCs w:val="26"/>
          <w:highlight w:val="yellow"/>
        </w:rPr>
        <w:t>chức dạy thí điểm chương trình tiếng Anh tăng cường cho một số ngành đào tạo trung cấp chuyên nghiệp</w:t>
      </w:r>
      <w:r w:rsidRPr="00FF7791">
        <w:rPr>
          <w:rFonts w:ascii="Times New Roman" w:eastAsia="Times New Roman" w:hAnsi="Times New Roman" w:cs="Times New Roman"/>
          <w:color w:val="333333"/>
          <w:sz w:val="26"/>
          <w:szCs w:val="26"/>
          <w:highlight w:val="yellow"/>
        </w:rPr>
        <w:t>, cao đẳng</w:t>
      </w:r>
      <w:r w:rsidR="005144F2" w:rsidRPr="00FF7791">
        <w:rPr>
          <w:rFonts w:ascii="Times New Roman" w:eastAsia="Times New Roman" w:hAnsi="Times New Roman" w:cs="Times New Roman"/>
          <w:color w:val="333333"/>
          <w:sz w:val="26"/>
          <w:szCs w:val="26"/>
          <w:highlight w:val="yellow"/>
        </w:rPr>
        <w:t>. Chủ động hội nhập và nâng cao hiệu quả hợp tác quốc tế trong giáo dục chuyên nghiệ</w:t>
      </w:r>
      <w:r w:rsidRPr="00FF7791">
        <w:rPr>
          <w:rFonts w:ascii="Times New Roman" w:eastAsia="Times New Roman" w:hAnsi="Times New Roman" w:cs="Times New Roman"/>
          <w:color w:val="333333"/>
          <w:sz w:val="26"/>
          <w:szCs w:val="26"/>
          <w:highlight w:val="yellow"/>
        </w:rPr>
        <w:t>p.</w:t>
      </w:r>
    </w:p>
    <w:p w:rsidR="005144F2" w:rsidRPr="00FF7791" w:rsidRDefault="005144F2" w:rsidP="001E3CA2">
      <w:pPr>
        <w:shd w:val="clear" w:color="auto" w:fill="FFFFFF"/>
        <w:spacing w:after="150" w:line="360" w:lineRule="atLeast"/>
        <w:ind w:firstLine="720"/>
        <w:jc w:val="both"/>
        <w:textAlignment w:val="baseline"/>
        <w:rPr>
          <w:rFonts w:ascii="Times New Roman" w:eastAsia="Times New Roman" w:hAnsi="Times New Roman" w:cs="Times New Roman"/>
          <w:color w:val="333333"/>
          <w:sz w:val="26"/>
          <w:szCs w:val="26"/>
          <w:highlight w:val="yellow"/>
        </w:rPr>
      </w:pPr>
      <w:r w:rsidRPr="00FF7791">
        <w:rPr>
          <w:rFonts w:ascii="Times New Roman" w:eastAsia="Times New Roman" w:hAnsi="Times New Roman" w:cs="Times New Roman"/>
          <w:color w:val="333333"/>
          <w:sz w:val="26"/>
          <w:szCs w:val="26"/>
          <w:highlight w:val="yellow"/>
        </w:rPr>
        <w:t xml:space="preserve"> Khuyến khích các cơ sở giáo dục chuyên </w:t>
      </w:r>
      <w:bookmarkStart w:id="0" w:name="_GoBack"/>
      <w:bookmarkEnd w:id="0"/>
      <w:r w:rsidRPr="00FF7791">
        <w:rPr>
          <w:rFonts w:ascii="Times New Roman" w:eastAsia="Times New Roman" w:hAnsi="Times New Roman" w:cs="Times New Roman"/>
          <w:color w:val="333333"/>
          <w:sz w:val="26"/>
          <w:szCs w:val="26"/>
          <w:highlight w:val="yellow"/>
        </w:rPr>
        <w:t>nghiệp trong nước hợp tác, liên kết đào tạo với các cơ sở giáo dục nước ngoài để nâng cao năng lực quản lý, đào tạo, nghiên cứu khoa học, chuyển giao công nghệ, đào tạo, bồi dưỡng giáo viên và cán bộ khoa học, quản lý giáo dục chuyên nghiệp./</w:t>
      </w:r>
    </w:p>
    <w:p w:rsidR="00CC35E1" w:rsidRPr="00945730" w:rsidRDefault="00CC35E1" w:rsidP="001E3CA2">
      <w:pPr>
        <w:shd w:val="clear" w:color="auto" w:fill="FFFFFF"/>
        <w:spacing w:after="150" w:line="360" w:lineRule="atLeast"/>
        <w:ind w:firstLine="720"/>
        <w:jc w:val="both"/>
        <w:textAlignment w:val="baseline"/>
        <w:rPr>
          <w:rFonts w:ascii="Times New Roman" w:eastAsia="Times New Roman" w:hAnsi="Times New Roman" w:cs="Times New Roman"/>
          <w:color w:val="333333"/>
          <w:sz w:val="26"/>
          <w:szCs w:val="26"/>
        </w:rPr>
      </w:pPr>
    </w:p>
    <w:p w:rsidR="001E3CA2" w:rsidRPr="00945730" w:rsidRDefault="001E3CA2">
      <w:pPr>
        <w:ind w:firstLine="720"/>
        <w:jc w:val="both"/>
        <w:rPr>
          <w:rFonts w:ascii="Times New Roman" w:hAnsi="Times New Roman" w:cs="Times New Roman"/>
          <w:sz w:val="26"/>
          <w:szCs w:val="26"/>
        </w:rPr>
      </w:pPr>
    </w:p>
    <w:sectPr w:rsidR="001E3CA2" w:rsidRPr="00945730" w:rsidSect="00C64C8B">
      <w:pgSz w:w="12240" w:h="15840"/>
      <w:pgMar w:top="907" w:right="1021"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6D7"/>
    <w:rsid w:val="001326D6"/>
    <w:rsid w:val="00192DBE"/>
    <w:rsid w:val="001E3CA2"/>
    <w:rsid w:val="00207C5F"/>
    <w:rsid w:val="005144F2"/>
    <w:rsid w:val="005A56D7"/>
    <w:rsid w:val="005E392B"/>
    <w:rsid w:val="0062326E"/>
    <w:rsid w:val="006423C1"/>
    <w:rsid w:val="00945730"/>
    <w:rsid w:val="00B210E2"/>
    <w:rsid w:val="00B929C7"/>
    <w:rsid w:val="00BD1C6A"/>
    <w:rsid w:val="00C64C8B"/>
    <w:rsid w:val="00CC35E1"/>
    <w:rsid w:val="00DE04E1"/>
    <w:rsid w:val="00EB7F91"/>
    <w:rsid w:val="00F2210C"/>
    <w:rsid w:val="00FD0975"/>
    <w:rsid w:val="00FD1DA2"/>
    <w:rsid w:val="00FF7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92D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56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92DBE"/>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192DBE"/>
  </w:style>
  <w:style w:type="character" w:styleId="Strong">
    <w:name w:val="Strong"/>
    <w:basedOn w:val="DefaultParagraphFont"/>
    <w:uiPriority w:val="22"/>
    <w:qFormat/>
    <w:rsid w:val="00DE04E1"/>
    <w:rPr>
      <w:b/>
      <w:bCs/>
    </w:rPr>
  </w:style>
  <w:style w:type="character" w:styleId="Emphasis">
    <w:name w:val="Emphasis"/>
    <w:basedOn w:val="DefaultParagraphFont"/>
    <w:uiPriority w:val="20"/>
    <w:qFormat/>
    <w:rsid w:val="00DE04E1"/>
    <w:rPr>
      <w:i/>
      <w:iCs/>
    </w:rPr>
  </w:style>
  <w:style w:type="paragraph" w:styleId="BalloonText">
    <w:name w:val="Balloon Text"/>
    <w:basedOn w:val="Normal"/>
    <w:link w:val="BalloonTextChar"/>
    <w:uiPriority w:val="99"/>
    <w:semiHidden/>
    <w:unhideWhenUsed/>
    <w:rsid w:val="00DE0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4E1"/>
    <w:rPr>
      <w:rFonts w:ascii="Tahoma" w:hAnsi="Tahoma" w:cs="Tahoma"/>
      <w:sz w:val="16"/>
      <w:szCs w:val="16"/>
    </w:rPr>
  </w:style>
  <w:style w:type="paragraph" w:styleId="ListParagraph">
    <w:name w:val="List Paragraph"/>
    <w:basedOn w:val="Normal"/>
    <w:uiPriority w:val="34"/>
    <w:qFormat/>
    <w:rsid w:val="001E3C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92D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56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92DBE"/>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192DBE"/>
  </w:style>
  <w:style w:type="character" w:styleId="Strong">
    <w:name w:val="Strong"/>
    <w:basedOn w:val="DefaultParagraphFont"/>
    <w:uiPriority w:val="22"/>
    <w:qFormat/>
    <w:rsid w:val="00DE04E1"/>
    <w:rPr>
      <w:b/>
      <w:bCs/>
    </w:rPr>
  </w:style>
  <w:style w:type="character" w:styleId="Emphasis">
    <w:name w:val="Emphasis"/>
    <w:basedOn w:val="DefaultParagraphFont"/>
    <w:uiPriority w:val="20"/>
    <w:qFormat/>
    <w:rsid w:val="00DE04E1"/>
    <w:rPr>
      <w:i/>
      <w:iCs/>
    </w:rPr>
  </w:style>
  <w:style w:type="paragraph" w:styleId="BalloonText">
    <w:name w:val="Balloon Text"/>
    <w:basedOn w:val="Normal"/>
    <w:link w:val="BalloonTextChar"/>
    <w:uiPriority w:val="99"/>
    <w:semiHidden/>
    <w:unhideWhenUsed/>
    <w:rsid w:val="00DE0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4E1"/>
    <w:rPr>
      <w:rFonts w:ascii="Tahoma" w:hAnsi="Tahoma" w:cs="Tahoma"/>
      <w:sz w:val="16"/>
      <w:szCs w:val="16"/>
    </w:rPr>
  </w:style>
  <w:style w:type="paragraph" w:styleId="ListParagraph">
    <w:name w:val="List Paragraph"/>
    <w:basedOn w:val="Normal"/>
    <w:uiPriority w:val="34"/>
    <w:qFormat/>
    <w:rsid w:val="001E3C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111289">
      <w:bodyDiv w:val="1"/>
      <w:marLeft w:val="0"/>
      <w:marRight w:val="0"/>
      <w:marTop w:val="0"/>
      <w:marBottom w:val="0"/>
      <w:divBdr>
        <w:top w:val="none" w:sz="0" w:space="0" w:color="auto"/>
        <w:left w:val="none" w:sz="0" w:space="0" w:color="auto"/>
        <w:bottom w:val="none" w:sz="0" w:space="0" w:color="auto"/>
        <w:right w:val="none" w:sz="0" w:space="0" w:color="auto"/>
      </w:divBdr>
    </w:div>
    <w:div w:id="700865140">
      <w:bodyDiv w:val="1"/>
      <w:marLeft w:val="0"/>
      <w:marRight w:val="0"/>
      <w:marTop w:val="0"/>
      <w:marBottom w:val="0"/>
      <w:divBdr>
        <w:top w:val="none" w:sz="0" w:space="0" w:color="auto"/>
        <w:left w:val="none" w:sz="0" w:space="0" w:color="auto"/>
        <w:bottom w:val="none" w:sz="0" w:space="0" w:color="auto"/>
        <w:right w:val="none" w:sz="0" w:space="0" w:color="auto"/>
      </w:divBdr>
    </w:div>
    <w:div w:id="784082287">
      <w:bodyDiv w:val="1"/>
      <w:marLeft w:val="0"/>
      <w:marRight w:val="0"/>
      <w:marTop w:val="0"/>
      <w:marBottom w:val="0"/>
      <w:divBdr>
        <w:top w:val="none" w:sz="0" w:space="0" w:color="auto"/>
        <w:left w:val="none" w:sz="0" w:space="0" w:color="auto"/>
        <w:bottom w:val="none" w:sz="0" w:space="0" w:color="auto"/>
        <w:right w:val="none" w:sz="0" w:space="0" w:color="auto"/>
      </w:divBdr>
    </w:div>
    <w:div w:id="1417165176">
      <w:bodyDiv w:val="1"/>
      <w:marLeft w:val="0"/>
      <w:marRight w:val="0"/>
      <w:marTop w:val="0"/>
      <w:marBottom w:val="0"/>
      <w:divBdr>
        <w:top w:val="none" w:sz="0" w:space="0" w:color="auto"/>
        <w:left w:val="none" w:sz="0" w:space="0" w:color="auto"/>
        <w:bottom w:val="none" w:sz="0" w:space="0" w:color="auto"/>
        <w:right w:val="none" w:sz="0" w:space="0" w:color="auto"/>
      </w:divBdr>
    </w:div>
    <w:div w:id="1653680297">
      <w:bodyDiv w:val="1"/>
      <w:marLeft w:val="0"/>
      <w:marRight w:val="0"/>
      <w:marTop w:val="0"/>
      <w:marBottom w:val="0"/>
      <w:divBdr>
        <w:top w:val="none" w:sz="0" w:space="0" w:color="auto"/>
        <w:left w:val="none" w:sz="0" w:space="0" w:color="auto"/>
        <w:bottom w:val="none" w:sz="0" w:space="0" w:color="auto"/>
        <w:right w:val="none" w:sz="0" w:space="0" w:color="auto"/>
      </w:divBdr>
      <w:divsChild>
        <w:div w:id="1119765178">
          <w:marLeft w:val="0"/>
          <w:marRight w:val="0"/>
          <w:marTop w:val="0"/>
          <w:marBottom w:val="0"/>
          <w:divBdr>
            <w:top w:val="none" w:sz="0" w:space="0" w:color="auto"/>
            <w:left w:val="none" w:sz="0" w:space="0" w:color="auto"/>
            <w:bottom w:val="none" w:sz="0" w:space="0" w:color="auto"/>
            <w:right w:val="none" w:sz="0" w:space="0" w:color="auto"/>
          </w:divBdr>
          <w:divsChild>
            <w:div w:id="2058583220">
              <w:marLeft w:val="0"/>
              <w:marRight w:val="0"/>
              <w:marTop w:val="0"/>
              <w:marBottom w:val="0"/>
              <w:divBdr>
                <w:top w:val="none" w:sz="0" w:space="0" w:color="auto"/>
                <w:left w:val="none" w:sz="0" w:space="0" w:color="auto"/>
                <w:bottom w:val="none" w:sz="0" w:space="0" w:color="auto"/>
                <w:right w:val="none" w:sz="0" w:space="0" w:color="auto"/>
              </w:divBdr>
              <w:divsChild>
                <w:div w:id="55339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4</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10</cp:revision>
  <dcterms:created xsi:type="dcterms:W3CDTF">2016-07-29T07:08:00Z</dcterms:created>
  <dcterms:modified xsi:type="dcterms:W3CDTF">2016-08-01T03:51:00Z</dcterms:modified>
</cp:coreProperties>
</file>